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CB3" w:rsidRPr="006B7CB3" w:rsidRDefault="006B7CB3" w:rsidP="006B7CB3">
      <w:pPr>
        <w:spacing w:after="120"/>
        <w:jc w:val="center"/>
        <w:rPr>
          <w:b/>
          <w:sz w:val="20"/>
          <w:szCs w:val="20"/>
        </w:rPr>
      </w:pPr>
      <w:r w:rsidRPr="006B7CB3">
        <w:rPr>
          <w:b/>
          <w:sz w:val="20"/>
          <w:szCs w:val="20"/>
        </w:rPr>
        <w:t>Augusto Monterroso</w:t>
      </w:r>
    </w:p>
    <w:p w:rsidR="006B7CB3" w:rsidRPr="006B7CB3" w:rsidRDefault="006B7CB3" w:rsidP="006B7CB3">
      <w:pPr>
        <w:jc w:val="both"/>
        <w:rPr>
          <w:sz w:val="20"/>
          <w:szCs w:val="20"/>
        </w:rPr>
      </w:pPr>
      <w:r w:rsidRPr="006B7CB3">
        <w:rPr>
          <w:sz w:val="20"/>
          <w:szCs w:val="20"/>
        </w:rPr>
        <w:t xml:space="preserve">(Tegucigalpa, Honduras, 1921 - Ciudad de México, 2003) Escritor guatemalteco, uno de los autores latinoamericanos más reconocidos a nivel internacional. Aunque nacido en Honduras, Augusto Monterroso era hijo de padre guatemalteco y optó por esta nacionalidad al llegar a su mayoría de </w:t>
      </w:r>
      <w:r w:rsidRPr="006B7CB3">
        <w:rPr>
          <w:color w:val="333333"/>
          <w:sz w:val="20"/>
          <w:szCs w:val="20"/>
        </w:rPr>
        <w:t>Su producción narrativa incide fundamentalmente en el análisis de la naturaleza humana desde una óptica irónica. La literatura de Augusto Monterroso, sin embargo, es difícilmente clasificable: textos breves en general, de género impreciso, en la frontera del relato y la fábula, del ensayo y el aforismo, escritos con sentido del humor y de la sorpresa. Innovador y renovador de los géneros tradicionales, específicamente de la fábula, se reconoce su importancia por el cambio que introduce en la literatura guatemalteca del siglo XX: brevedad e ironía. Sus relatos denotan una brillante imaginación resuelta en sutilezas. La paradoja y el humor fino, apoyados en una enorme capacidad de observación y plasmados en una prosa de singular precisión, denotan una fantasía exuberante y una extraordinaria concisión.</w:t>
      </w:r>
    </w:p>
    <w:p w:rsidR="006B7CB3" w:rsidRPr="006B7CB3" w:rsidRDefault="006B7CB3" w:rsidP="006B7CB3">
      <w:pPr>
        <w:jc w:val="both"/>
        <w:rPr>
          <w:color w:val="333333"/>
          <w:sz w:val="20"/>
          <w:szCs w:val="20"/>
        </w:rPr>
      </w:pPr>
      <w:r w:rsidRPr="006B7CB3">
        <w:rPr>
          <w:color w:val="333333"/>
          <w:sz w:val="20"/>
          <w:szCs w:val="20"/>
        </w:rPr>
        <w:t>Una gran variedad de temas se aúnan bajo una misma visión de la vida: irónica, amarga y tierna al mismo tiempo. Sus libros breves, escuetos y casi perfectos, dan un ejemplo singular de coherencia vocacional que es, como el propio autor, difícil y huidiza, crítica y autocrítica, tímida y osada, ya que los caracteriza una manera muy especial de observar y transmitir la realidad. Traducida a varios idiomas, la obra de Augusto Monterroso incluye títulos como</w:t>
      </w:r>
      <w:r w:rsidRPr="006B7CB3">
        <w:rPr>
          <w:rStyle w:val="apple-converted-space"/>
          <w:color w:val="333333"/>
          <w:sz w:val="20"/>
          <w:szCs w:val="20"/>
        </w:rPr>
        <w:t> </w:t>
      </w:r>
      <w:r w:rsidRPr="006B7CB3">
        <w:rPr>
          <w:i/>
          <w:iCs/>
          <w:color w:val="333333"/>
          <w:sz w:val="20"/>
          <w:szCs w:val="20"/>
          <w:bdr w:val="none" w:sz="0" w:space="0" w:color="auto" w:frame="1"/>
        </w:rPr>
        <w:t>El concierto y el eclipse</w:t>
      </w:r>
      <w:r w:rsidRPr="006B7CB3">
        <w:rPr>
          <w:rStyle w:val="apple-converted-space"/>
          <w:color w:val="333333"/>
          <w:sz w:val="20"/>
          <w:szCs w:val="20"/>
        </w:rPr>
        <w:t> </w:t>
      </w:r>
      <w:r w:rsidRPr="006B7CB3">
        <w:rPr>
          <w:color w:val="333333"/>
          <w:sz w:val="20"/>
          <w:szCs w:val="20"/>
        </w:rPr>
        <w:t>(1947),</w:t>
      </w:r>
      <w:r w:rsidRPr="006B7CB3">
        <w:rPr>
          <w:rStyle w:val="apple-converted-space"/>
          <w:color w:val="333333"/>
          <w:sz w:val="20"/>
          <w:szCs w:val="20"/>
        </w:rPr>
        <w:t> </w:t>
      </w:r>
      <w:r w:rsidRPr="006B7CB3">
        <w:rPr>
          <w:i/>
          <w:iCs/>
          <w:color w:val="333333"/>
          <w:sz w:val="20"/>
          <w:szCs w:val="20"/>
          <w:bdr w:val="none" w:sz="0" w:space="0" w:color="auto" w:frame="1"/>
        </w:rPr>
        <w:t>Uno de cada tres y El centenario</w:t>
      </w:r>
      <w:r w:rsidRPr="006B7CB3">
        <w:rPr>
          <w:rStyle w:val="apple-converted-space"/>
          <w:color w:val="333333"/>
          <w:sz w:val="20"/>
          <w:szCs w:val="20"/>
        </w:rPr>
        <w:t> </w:t>
      </w:r>
      <w:r w:rsidRPr="006B7CB3">
        <w:rPr>
          <w:color w:val="333333"/>
          <w:sz w:val="20"/>
          <w:szCs w:val="20"/>
        </w:rPr>
        <w:t>(1952),</w:t>
      </w:r>
      <w:r w:rsidRPr="006B7CB3">
        <w:rPr>
          <w:rStyle w:val="apple-converted-space"/>
          <w:color w:val="333333"/>
          <w:sz w:val="20"/>
          <w:szCs w:val="20"/>
        </w:rPr>
        <w:t> </w:t>
      </w:r>
      <w:r w:rsidRPr="006B7CB3">
        <w:rPr>
          <w:i/>
          <w:iCs/>
          <w:color w:val="333333"/>
          <w:sz w:val="20"/>
          <w:szCs w:val="20"/>
          <w:bdr w:val="none" w:sz="0" w:space="0" w:color="auto" w:frame="1"/>
        </w:rPr>
        <w:t>Obras completas y otros cuentos</w:t>
      </w:r>
      <w:r w:rsidRPr="006B7CB3">
        <w:rPr>
          <w:rStyle w:val="apple-converted-space"/>
          <w:color w:val="333333"/>
          <w:sz w:val="20"/>
          <w:szCs w:val="20"/>
        </w:rPr>
        <w:t> </w:t>
      </w:r>
      <w:r w:rsidRPr="006B7CB3">
        <w:rPr>
          <w:color w:val="333333"/>
          <w:sz w:val="20"/>
          <w:szCs w:val="20"/>
        </w:rPr>
        <w:t>(1959),</w:t>
      </w:r>
      <w:r w:rsidRPr="006B7CB3">
        <w:rPr>
          <w:rStyle w:val="apple-converted-space"/>
          <w:color w:val="333333"/>
          <w:sz w:val="20"/>
          <w:szCs w:val="20"/>
        </w:rPr>
        <w:t> </w:t>
      </w:r>
      <w:r w:rsidRPr="006B7CB3">
        <w:rPr>
          <w:i/>
          <w:iCs/>
          <w:color w:val="333333"/>
          <w:sz w:val="20"/>
          <w:szCs w:val="20"/>
          <w:bdr w:val="none" w:sz="0" w:space="0" w:color="auto" w:frame="1"/>
        </w:rPr>
        <w:t>La oveja negra y demás fábulas</w:t>
      </w:r>
      <w:r w:rsidRPr="006B7CB3">
        <w:rPr>
          <w:rStyle w:val="apple-converted-space"/>
          <w:color w:val="333333"/>
          <w:sz w:val="20"/>
          <w:szCs w:val="20"/>
        </w:rPr>
        <w:t> </w:t>
      </w:r>
      <w:r w:rsidRPr="006B7CB3">
        <w:rPr>
          <w:color w:val="333333"/>
          <w:sz w:val="20"/>
          <w:szCs w:val="20"/>
        </w:rPr>
        <w:t>(1969),</w:t>
      </w:r>
      <w:r w:rsidRPr="006B7CB3">
        <w:rPr>
          <w:rStyle w:val="apple-converted-space"/>
          <w:color w:val="333333"/>
          <w:sz w:val="20"/>
          <w:szCs w:val="20"/>
        </w:rPr>
        <w:t> </w:t>
      </w:r>
      <w:r w:rsidRPr="006B7CB3">
        <w:rPr>
          <w:i/>
          <w:iCs/>
          <w:color w:val="333333"/>
          <w:sz w:val="20"/>
          <w:szCs w:val="20"/>
          <w:bdr w:val="none" w:sz="0" w:space="0" w:color="auto" w:frame="1"/>
        </w:rPr>
        <w:t>Movimiento perpetuo</w:t>
      </w:r>
      <w:r w:rsidRPr="006B7CB3">
        <w:rPr>
          <w:rStyle w:val="apple-converted-space"/>
          <w:color w:val="333333"/>
          <w:sz w:val="20"/>
          <w:szCs w:val="20"/>
        </w:rPr>
        <w:t> </w:t>
      </w:r>
      <w:r w:rsidRPr="006B7CB3">
        <w:rPr>
          <w:color w:val="333333"/>
          <w:sz w:val="20"/>
          <w:szCs w:val="20"/>
        </w:rPr>
        <w:t>(1969),</w:t>
      </w:r>
      <w:r w:rsidRPr="006B7CB3">
        <w:rPr>
          <w:rStyle w:val="apple-converted-space"/>
          <w:color w:val="333333"/>
          <w:sz w:val="20"/>
          <w:szCs w:val="20"/>
        </w:rPr>
        <w:t> </w:t>
      </w:r>
      <w:r w:rsidRPr="006B7CB3">
        <w:rPr>
          <w:i/>
          <w:iCs/>
          <w:color w:val="333333"/>
          <w:sz w:val="20"/>
          <w:szCs w:val="20"/>
          <w:bdr w:val="none" w:sz="0" w:space="0" w:color="auto" w:frame="1"/>
        </w:rPr>
        <w:t>Animales y hombres</w:t>
      </w:r>
      <w:r w:rsidRPr="006B7CB3">
        <w:rPr>
          <w:color w:val="333333"/>
          <w:sz w:val="20"/>
          <w:szCs w:val="20"/>
        </w:rPr>
        <w:t xml:space="preserve"> (1971),</w:t>
      </w:r>
      <w:r w:rsidRPr="006B7CB3">
        <w:rPr>
          <w:rStyle w:val="apple-converted-space"/>
          <w:color w:val="333333"/>
          <w:sz w:val="20"/>
          <w:szCs w:val="20"/>
        </w:rPr>
        <w:t> </w:t>
      </w:r>
      <w:r w:rsidRPr="006B7CB3">
        <w:rPr>
          <w:i/>
          <w:iCs/>
          <w:color w:val="333333"/>
          <w:sz w:val="20"/>
          <w:szCs w:val="20"/>
          <w:bdr w:val="none" w:sz="0" w:space="0" w:color="auto" w:frame="1"/>
        </w:rPr>
        <w:t>Antología personal</w:t>
      </w:r>
      <w:r w:rsidRPr="006B7CB3">
        <w:rPr>
          <w:rStyle w:val="apple-converted-space"/>
          <w:color w:val="333333"/>
          <w:sz w:val="20"/>
          <w:szCs w:val="20"/>
        </w:rPr>
        <w:t> </w:t>
      </w:r>
      <w:r w:rsidRPr="006B7CB3">
        <w:rPr>
          <w:color w:val="333333"/>
          <w:sz w:val="20"/>
          <w:szCs w:val="20"/>
        </w:rPr>
        <w:t>(1975),</w:t>
      </w:r>
      <w:r w:rsidRPr="006B7CB3">
        <w:rPr>
          <w:rStyle w:val="apple-converted-space"/>
          <w:color w:val="333333"/>
          <w:sz w:val="20"/>
          <w:szCs w:val="20"/>
        </w:rPr>
        <w:t> </w:t>
      </w:r>
      <w:r w:rsidRPr="006B7CB3">
        <w:rPr>
          <w:i/>
          <w:iCs/>
          <w:color w:val="333333"/>
          <w:sz w:val="20"/>
          <w:szCs w:val="20"/>
          <w:bdr w:val="none" w:sz="0" w:space="0" w:color="auto" w:frame="1"/>
        </w:rPr>
        <w:t>Lo demás es silencio</w:t>
      </w:r>
      <w:r w:rsidRPr="006B7CB3">
        <w:rPr>
          <w:rStyle w:val="apple-converted-space"/>
          <w:color w:val="333333"/>
          <w:sz w:val="20"/>
          <w:szCs w:val="20"/>
        </w:rPr>
        <w:t> </w:t>
      </w:r>
      <w:r w:rsidRPr="006B7CB3">
        <w:rPr>
          <w:color w:val="333333"/>
          <w:sz w:val="20"/>
          <w:szCs w:val="20"/>
        </w:rPr>
        <w:t>(1978),</w:t>
      </w:r>
      <w:r w:rsidRPr="006B7CB3">
        <w:rPr>
          <w:rStyle w:val="apple-converted-space"/>
          <w:color w:val="333333"/>
          <w:sz w:val="20"/>
          <w:szCs w:val="20"/>
        </w:rPr>
        <w:t> </w:t>
      </w:r>
      <w:r w:rsidRPr="006B7CB3">
        <w:rPr>
          <w:i/>
          <w:iCs/>
          <w:color w:val="333333"/>
          <w:sz w:val="20"/>
          <w:szCs w:val="20"/>
          <w:bdr w:val="none" w:sz="0" w:space="0" w:color="auto" w:frame="1"/>
        </w:rPr>
        <w:t>Las ilusiones perdidas</w:t>
      </w:r>
      <w:r w:rsidRPr="006B7CB3">
        <w:rPr>
          <w:rStyle w:val="apple-converted-space"/>
          <w:color w:val="333333"/>
          <w:sz w:val="20"/>
          <w:szCs w:val="20"/>
        </w:rPr>
        <w:t> </w:t>
      </w:r>
      <w:r w:rsidRPr="006B7CB3">
        <w:rPr>
          <w:color w:val="333333"/>
          <w:sz w:val="20"/>
          <w:szCs w:val="20"/>
        </w:rPr>
        <w:t>(1985),</w:t>
      </w:r>
      <w:r w:rsidRPr="006B7CB3">
        <w:rPr>
          <w:rStyle w:val="apple-converted-space"/>
          <w:color w:val="333333"/>
          <w:sz w:val="20"/>
          <w:szCs w:val="20"/>
        </w:rPr>
        <w:t> </w:t>
      </w:r>
      <w:r w:rsidRPr="006B7CB3">
        <w:rPr>
          <w:i/>
          <w:iCs/>
          <w:color w:val="333333"/>
          <w:sz w:val="20"/>
          <w:szCs w:val="20"/>
          <w:bdr w:val="none" w:sz="0" w:space="0" w:color="auto" w:frame="1"/>
        </w:rPr>
        <w:t>Esa fauna</w:t>
      </w:r>
      <w:r w:rsidRPr="006B7CB3">
        <w:rPr>
          <w:rStyle w:val="apple-converted-space"/>
          <w:color w:val="333333"/>
          <w:sz w:val="20"/>
          <w:szCs w:val="20"/>
        </w:rPr>
        <w:t> </w:t>
      </w:r>
      <w:r w:rsidRPr="006B7CB3">
        <w:rPr>
          <w:color w:val="333333"/>
          <w:sz w:val="20"/>
          <w:szCs w:val="20"/>
        </w:rPr>
        <w:t>(1992) o</w:t>
      </w:r>
      <w:r w:rsidRPr="006B7CB3">
        <w:rPr>
          <w:rStyle w:val="apple-converted-space"/>
          <w:color w:val="333333"/>
          <w:sz w:val="20"/>
          <w:szCs w:val="20"/>
        </w:rPr>
        <w:t> </w:t>
      </w:r>
      <w:r w:rsidRPr="006B7CB3">
        <w:rPr>
          <w:i/>
          <w:iCs/>
          <w:color w:val="333333"/>
          <w:sz w:val="20"/>
          <w:szCs w:val="20"/>
          <w:bdr w:val="none" w:sz="0" w:space="0" w:color="auto" w:frame="1"/>
        </w:rPr>
        <w:t>La vaca</w:t>
      </w:r>
      <w:r w:rsidRPr="006B7CB3">
        <w:rPr>
          <w:rStyle w:val="apple-converted-space"/>
          <w:color w:val="333333"/>
          <w:sz w:val="20"/>
          <w:szCs w:val="20"/>
        </w:rPr>
        <w:t> </w:t>
      </w:r>
      <w:r w:rsidRPr="006B7CB3">
        <w:rPr>
          <w:color w:val="333333"/>
          <w:sz w:val="20"/>
          <w:szCs w:val="20"/>
        </w:rPr>
        <w:t xml:space="preserve">(1998) </w:t>
      </w:r>
      <w:r w:rsidRPr="006B7CB3">
        <w:rPr>
          <w:sz w:val="20"/>
          <w:szCs w:val="20"/>
        </w:rPr>
        <w:t>Edad. </w:t>
      </w:r>
    </w:p>
    <w:p w:rsidR="00573D0B" w:rsidRDefault="00282135"/>
    <w:tbl>
      <w:tblPr>
        <w:tblW w:w="9000" w:type="dxa"/>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9000"/>
      </w:tblGrid>
      <w:tr w:rsidR="006B7CB3" w:rsidRPr="006B7CB3" w:rsidTr="006B7CB3">
        <w:trPr>
          <w:tblCellSpacing w:w="15" w:type="dxa"/>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6B7CB3" w:rsidRPr="006B7CB3" w:rsidRDefault="006B7CB3" w:rsidP="006B7CB3">
            <w:pPr>
              <w:rPr>
                <w:sz w:val="20"/>
                <w:szCs w:val="20"/>
              </w:rPr>
            </w:pPr>
            <w:r w:rsidRPr="006B7CB3">
              <w:rPr>
                <w:sz w:val="20"/>
                <w:szCs w:val="20"/>
              </w:rPr>
              <w:t>La mosca que soñaba que era un águila</w:t>
            </w:r>
            <w:r w:rsidRPr="006B7CB3">
              <w:rPr>
                <w:sz w:val="20"/>
                <w:szCs w:val="20"/>
              </w:rPr>
              <w:br/>
              <w:t>Augusto Monterroso</w:t>
            </w:r>
          </w:p>
        </w:tc>
      </w:tr>
      <w:tr w:rsidR="006B7CB3" w:rsidRPr="006B7CB3" w:rsidTr="006B7CB3">
        <w:trPr>
          <w:tblCellSpacing w:w="15" w:type="dxa"/>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tbl>
            <w:tblPr>
              <w:tblpPr w:leftFromText="45" w:rightFromText="45" w:vertAnchor="text"/>
              <w:tblW w:w="5000" w:type="pct"/>
              <w:tblCellSpacing w:w="15" w:type="dxa"/>
              <w:tblCellMar>
                <w:top w:w="15" w:type="dxa"/>
                <w:left w:w="15" w:type="dxa"/>
                <w:bottom w:w="15" w:type="dxa"/>
                <w:right w:w="15" w:type="dxa"/>
              </w:tblCellMar>
              <w:tblLook w:val="04A0" w:firstRow="1" w:lastRow="0" w:firstColumn="1" w:lastColumn="0" w:noHBand="0" w:noVBand="1"/>
            </w:tblPr>
            <w:tblGrid>
              <w:gridCol w:w="8610"/>
            </w:tblGrid>
            <w:tr w:rsidR="006B7CB3" w:rsidRPr="006B7CB3">
              <w:trPr>
                <w:tblCellSpacing w:w="15" w:type="dxa"/>
              </w:trPr>
              <w:tc>
                <w:tcPr>
                  <w:tcW w:w="0" w:type="auto"/>
                  <w:vAlign w:val="center"/>
                  <w:hideMark/>
                </w:tcPr>
                <w:p w:rsidR="006B7CB3" w:rsidRPr="006B7CB3" w:rsidRDefault="006B7CB3" w:rsidP="006B7CB3">
                  <w:pPr>
                    <w:jc w:val="both"/>
                    <w:rPr>
                      <w:sz w:val="20"/>
                      <w:szCs w:val="20"/>
                    </w:rPr>
                  </w:pPr>
                  <w:r w:rsidRPr="006B7CB3">
                    <w:rPr>
                      <w:sz w:val="20"/>
                      <w:szCs w:val="20"/>
                    </w:rPr>
                    <w:t>Había una vez una Mosca que todas las noches soñaba que era un Águila y que se encontraba volando por los Alpes y por los Andes.</w:t>
                  </w:r>
                </w:p>
                <w:p w:rsidR="006B7CB3" w:rsidRPr="006B7CB3" w:rsidRDefault="006B7CB3" w:rsidP="006B7CB3">
                  <w:pPr>
                    <w:jc w:val="both"/>
                    <w:rPr>
                      <w:sz w:val="20"/>
                      <w:szCs w:val="20"/>
                    </w:rPr>
                  </w:pPr>
                  <w:r w:rsidRPr="006B7CB3">
                    <w:rPr>
                      <w:sz w:val="20"/>
                      <w:szCs w:val="20"/>
                    </w:rPr>
                    <w:t>En los primeros momentos esto la volvía loca de felicidad; pero pasado un tiempo le causaba una sensación de angustia, pues hallaba las alas demasiado grandes, el cuerpo demasiado pesado, el pico demasiado duro y las garras demasiado fuertes; bueno, que todo ese gran aparato le impedía posarse a gusto sobre los ricos pasteles o sobre las inmundicias humanas, así como sufrir a conciencia dándose topes contra los vidrios de su cuarto.</w:t>
                  </w:r>
                </w:p>
                <w:p w:rsidR="006B7CB3" w:rsidRPr="006B7CB3" w:rsidRDefault="006B7CB3" w:rsidP="006B7CB3">
                  <w:pPr>
                    <w:jc w:val="both"/>
                    <w:rPr>
                      <w:sz w:val="20"/>
                      <w:szCs w:val="20"/>
                    </w:rPr>
                  </w:pPr>
                  <w:r w:rsidRPr="006B7CB3">
                    <w:rPr>
                      <w:sz w:val="20"/>
                      <w:szCs w:val="20"/>
                    </w:rPr>
                    <w:t>En realidad no quería andar en las grandes alturas o en los espacios libres, ni mucho menos.</w:t>
                  </w:r>
                </w:p>
                <w:p w:rsidR="006B7CB3" w:rsidRPr="006B7CB3" w:rsidRDefault="006B7CB3" w:rsidP="006B7CB3">
                  <w:pPr>
                    <w:jc w:val="both"/>
                    <w:rPr>
                      <w:sz w:val="20"/>
                      <w:szCs w:val="20"/>
                    </w:rPr>
                  </w:pPr>
                  <w:r w:rsidRPr="006B7CB3">
                    <w:rPr>
                      <w:sz w:val="20"/>
                      <w:szCs w:val="20"/>
                    </w:rPr>
                    <w:t>Pero cuando volvía en sí lamentaba con toda el alma no ser un Águila para remontar montañas, y se sentía tristísima de ser una Mosca, y por eso volaba tanto, y estaba tan inquieta, y daba tantas vueltas, hasta que lentamente, por la noche, volvía a poner las sienes en la almohada.</w:t>
                  </w:r>
                </w:p>
                <w:p w:rsidR="006B7CB3" w:rsidRPr="006B7CB3" w:rsidRDefault="006B7CB3" w:rsidP="006B7CB3">
                  <w:pPr>
                    <w:rPr>
                      <w:sz w:val="20"/>
                      <w:szCs w:val="20"/>
                    </w:rPr>
                  </w:pPr>
                  <w:r w:rsidRPr="006B7CB3">
                    <w:rPr>
                      <w:sz w:val="20"/>
                      <w:szCs w:val="20"/>
                    </w:rPr>
                    <w:t>FIN</w:t>
                  </w:r>
                </w:p>
              </w:tc>
            </w:tr>
          </w:tbl>
          <w:p w:rsidR="006B7CB3" w:rsidRPr="006B7CB3" w:rsidRDefault="006B7CB3" w:rsidP="006B7CB3">
            <w:pPr>
              <w:rPr>
                <w:sz w:val="20"/>
                <w:szCs w:val="20"/>
              </w:rPr>
            </w:pPr>
          </w:p>
        </w:tc>
        <w:bookmarkStart w:id="0" w:name="_GoBack"/>
        <w:bookmarkEnd w:id="0"/>
      </w:tr>
    </w:tbl>
    <w:p w:rsidR="006B7CB3" w:rsidRDefault="006B7CB3"/>
    <w:p w:rsidR="00734959" w:rsidRPr="00282135" w:rsidRDefault="00734959" w:rsidP="00734959">
      <w:pPr>
        <w:rPr>
          <w:b/>
        </w:rPr>
      </w:pPr>
      <w:r w:rsidRPr="00282135">
        <w:rPr>
          <w:b/>
        </w:rPr>
        <w:lastRenderedPageBreak/>
        <w:t>El Conejo y el León</w:t>
      </w:r>
    </w:p>
    <w:p w:rsidR="00734959" w:rsidRPr="00282135" w:rsidRDefault="00734959" w:rsidP="00734959">
      <w:pPr>
        <w:rPr>
          <w:b/>
        </w:rPr>
      </w:pPr>
      <w:r w:rsidRPr="00282135">
        <w:rPr>
          <w:b/>
        </w:rPr>
        <w:t>Augusto Monterroso</w:t>
      </w:r>
    </w:p>
    <w:p w:rsidR="00734959" w:rsidRPr="00734959" w:rsidRDefault="00734959" w:rsidP="00734959">
      <w:pPr>
        <w:jc w:val="both"/>
        <w:rPr>
          <w:sz w:val="20"/>
          <w:szCs w:val="20"/>
        </w:rPr>
      </w:pPr>
      <w:r w:rsidRPr="00734959">
        <w:rPr>
          <w:sz w:val="20"/>
          <w:szCs w:val="20"/>
        </w:rPr>
        <w:t xml:space="preserve">Un célebre Psicoanalista se encontró cierto día en medio de la Selva, </w:t>
      </w:r>
      <w:proofErr w:type="spellStart"/>
      <w:r w:rsidRPr="00734959">
        <w:rPr>
          <w:sz w:val="20"/>
          <w:szCs w:val="20"/>
        </w:rPr>
        <w:t>semiperdido</w:t>
      </w:r>
      <w:proofErr w:type="spellEnd"/>
      <w:r w:rsidRPr="00734959">
        <w:rPr>
          <w:sz w:val="20"/>
          <w:szCs w:val="20"/>
        </w:rPr>
        <w:t>.</w:t>
      </w:r>
    </w:p>
    <w:p w:rsidR="00734959" w:rsidRPr="00734959" w:rsidRDefault="00734959" w:rsidP="00734959">
      <w:pPr>
        <w:jc w:val="both"/>
        <w:rPr>
          <w:sz w:val="20"/>
          <w:szCs w:val="20"/>
        </w:rPr>
      </w:pPr>
      <w:r w:rsidRPr="00734959">
        <w:rPr>
          <w:sz w:val="20"/>
          <w:szCs w:val="20"/>
        </w:rPr>
        <w:t>Con la fuerza que dan el instinto y el afán de investigación logró fácilmente subirse a un altísimo árbol, desde el cual pudo observar a su antojo no solo la lenta puesta del sol sino además la vida y costumbres de algunos animales, que comparó una y otra vez con las de los humanos.</w:t>
      </w:r>
    </w:p>
    <w:p w:rsidR="00734959" w:rsidRPr="00734959" w:rsidRDefault="00734959" w:rsidP="00734959">
      <w:pPr>
        <w:jc w:val="both"/>
        <w:rPr>
          <w:sz w:val="20"/>
          <w:szCs w:val="20"/>
        </w:rPr>
      </w:pPr>
      <w:r w:rsidRPr="00734959">
        <w:rPr>
          <w:sz w:val="20"/>
          <w:szCs w:val="20"/>
        </w:rPr>
        <w:t>Al caer la tarde vio aparecer, por un lado, al Conejo; por otro, al León.</w:t>
      </w:r>
    </w:p>
    <w:p w:rsidR="00734959" w:rsidRPr="00734959" w:rsidRDefault="00734959" w:rsidP="00734959">
      <w:pPr>
        <w:jc w:val="both"/>
        <w:rPr>
          <w:sz w:val="20"/>
          <w:szCs w:val="20"/>
        </w:rPr>
      </w:pPr>
      <w:r w:rsidRPr="00734959">
        <w:rPr>
          <w:sz w:val="20"/>
          <w:szCs w:val="20"/>
        </w:rPr>
        <w:t>En un principio no sucedió nada digno de mencionarse, pero poco después ambos animales sintieron sus respectivas presencias y, cuando toparon el uno con el otro, cada cual reaccionó como lo había venido haciendo desde que el hombre era hombre.</w:t>
      </w:r>
    </w:p>
    <w:p w:rsidR="00734959" w:rsidRPr="00734959" w:rsidRDefault="00734959" w:rsidP="00734959">
      <w:pPr>
        <w:jc w:val="both"/>
        <w:rPr>
          <w:sz w:val="20"/>
          <w:szCs w:val="20"/>
        </w:rPr>
      </w:pPr>
      <w:r w:rsidRPr="00734959">
        <w:rPr>
          <w:sz w:val="20"/>
          <w:szCs w:val="20"/>
        </w:rPr>
        <w:t>El León estremeció la Selva con sus rugidos, sacudió la melena majestuosamente como era su costumbre y hendió el aire con sus garras enormes; por su parte, el Conejo respiró con mayor celeridad, vio un instante a los ojos del León, dio media vuelta y se alejó corriendo.</w:t>
      </w:r>
    </w:p>
    <w:p w:rsidR="00734959" w:rsidRPr="00734959" w:rsidRDefault="00734959" w:rsidP="00734959">
      <w:pPr>
        <w:jc w:val="both"/>
        <w:rPr>
          <w:sz w:val="20"/>
          <w:szCs w:val="20"/>
        </w:rPr>
      </w:pPr>
      <w:r w:rsidRPr="00734959">
        <w:rPr>
          <w:sz w:val="20"/>
          <w:szCs w:val="20"/>
        </w:rPr>
        <w:t>De regreso a la ciudad el célebre Psicoanalista publicó cum laude su famoso tratado en que demuestra que el León es el animal más infantil y cobarde de la Selva, y el Conejo el más valiente y maduro: el León ruge y hace gestos y amenaza al universo movido por el miedo; el Conejo advierte esto, conoce su propia fuerza, y se retira antes de perder la paciencia y acabar con aquel ser extravagante y fuera de sí, al que comprende y que después de todo no le ha hecho nada.</w:t>
      </w:r>
    </w:p>
    <w:p w:rsidR="00734959" w:rsidRPr="00734959" w:rsidRDefault="00734959" w:rsidP="00734959">
      <w:pPr>
        <w:jc w:val="both"/>
        <w:rPr>
          <w:sz w:val="20"/>
          <w:szCs w:val="20"/>
        </w:rPr>
      </w:pPr>
      <w:r w:rsidRPr="00734959">
        <w:rPr>
          <w:sz w:val="20"/>
          <w:szCs w:val="20"/>
        </w:rPr>
        <w:t>FIN</w:t>
      </w:r>
    </w:p>
    <w:p w:rsidR="00734959" w:rsidRPr="00734959" w:rsidRDefault="00734959" w:rsidP="00734959">
      <w:pPr>
        <w:jc w:val="both"/>
        <w:rPr>
          <w:sz w:val="20"/>
          <w:szCs w:val="20"/>
        </w:rPr>
      </w:pPr>
    </w:p>
    <w:p w:rsidR="00734959" w:rsidRPr="00282135" w:rsidRDefault="00734959" w:rsidP="00734959">
      <w:pPr>
        <w:jc w:val="both"/>
        <w:rPr>
          <w:b/>
          <w:sz w:val="20"/>
          <w:szCs w:val="20"/>
        </w:rPr>
      </w:pPr>
      <w:r w:rsidRPr="00282135">
        <w:rPr>
          <w:b/>
          <w:sz w:val="20"/>
          <w:szCs w:val="20"/>
        </w:rPr>
        <w:t>La rana que quería ser una rana auténtica</w:t>
      </w:r>
    </w:p>
    <w:p w:rsidR="00734959" w:rsidRPr="00282135" w:rsidRDefault="00734959" w:rsidP="00734959">
      <w:pPr>
        <w:jc w:val="both"/>
        <w:rPr>
          <w:b/>
          <w:sz w:val="20"/>
          <w:szCs w:val="20"/>
        </w:rPr>
      </w:pPr>
      <w:r w:rsidRPr="00282135">
        <w:rPr>
          <w:b/>
          <w:sz w:val="20"/>
          <w:szCs w:val="20"/>
        </w:rPr>
        <w:t>Augusto Monterroso</w:t>
      </w:r>
    </w:p>
    <w:p w:rsidR="00734959" w:rsidRPr="00734959" w:rsidRDefault="00734959" w:rsidP="00734959">
      <w:pPr>
        <w:jc w:val="both"/>
        <w:rPr>
          <w:sz w:val="20"/>
          <w:szCs w:val="20"/>
        </w:rPr>
      </w:pPr>
      <w:r w:rsidRPr="00734959">
        <w:rPr>
          <w:sz w:val="20"/>
          <w:szCs w:val="20"/>
        </w:rPr>
        <w:t>Había una vez una rana que quería ser una rana auténtica, y todos los días se esforzaba en ello.</w:t>
      </w:r>
    </w:p>
    <w:p w:rsidR="00734959" w:rsidRPr="00734959" w:rsidRDefault="00734959" w:rsidP="00734959">
      <w:pPr>
        <w:jc w:val="both"/>
        <w:rPr>
          <w:sz w:val="20"/>
          <w:szCs w:val="20"/>
        </w:rPr>
      </w:pPr>
      <w:r w:rsidRPr="00734959">
        <w:rPr>
          <w:sz w:val="20"/>
          <w:szCs w:val="20"/>
        </w:rPr>
        <w:t>Al principio se compró un espejo en el que se miraba largamente buscando su ansiada autenticidad. Unas veces parecía encontrarla y otras no, según el humor de ese día o de la hora, hasta que se cansó de esto</w:t>
      </w:r>
      <w:r>
        <w:rPr>
          <w:sz w:val="20"/>
          <w:szCs w:val="20"/>
        </w:rPr>
        <w:t xml:space="preserve"> y guardó el espejo en un baúl.</w:t>
      </w:r>
    </w:p>
    <w:p w:rsidR="00734959" w:rsidRPr="00734959" w:rsidRDefault="00734959" w:rsidP="00734959">
      <w:pPr>
        <w:jc w:val="both"/>
        <w:rPr>
          <w:sz w:val="20"/>
          <w:szCs w:val="20"/>
        </w:rPr>
      </w:pPr>
      <w:r w:rsidRPr="00734959">
        <w:rPr>
          <w:sz w:val="20"/>
          <w:szCs w:val="20"/>
        </w:rPr>
        <w:t>Por fin pensó que la única forma de conocer su propio valor estaba en la opinión de la gente, y comenzó a peinarse y a vestirse y a desvestirse (cuando no le quedaba otro recurso) para saber si los demás la aprobaban y reconoc</w:t>
      </w:r>
      <w:r>
        <w:rPr>
          <w:sz w:val="20"/>
          <w:szCs w:val="20"/>
        </w:rPr>
        <w:t>ían que era una rana auténtica.</w:t>
      </w:r>
    </w:p>
    <w:p w:rsidR="00734959" w:rsidRPr="00734959" w:rsidRDefault="00734959" w:rsidP="00734959">
      <w:pPr>
        <w:jc w:val="both"/>
        <w:rPr>
          <w:sz w:val="20"/>
          <w:szCs w:val="20"/>
        </w:rPr>
      </w:pPr>
      <w:r w:rsidRPr="00734959">
        <w:rPr>
          <w:sz w:val="20"/>
          <w:szCs w:val="20"/>
        </w:rPr>
        <w:t>Un día observó que lo que más admiraban de ella era su cuerpo, especialmente sus piernas, de manera que se dedicó a hacer sentadillas y a saltar para tener unas ancas cada vez mejores, y sentía que todos la aplaudían.</w:t>
      </w:r>
    </w:p>
    <w:p w:rsidR="00734959" w:rsidRPr="00734959" w:rsidRDefault="00734959" w:rsidP="00734959">
      <w:pPr>
        <w:jc w:val="both"/>
        <w:rPr>
          <w:sz w:val="20"/>
          <w:szCs w:val="20"/>
        </w:rPr>
      </w:pPr>
      <w:r w:rsidRPr="00734959">
        <w:rPr>
          <w:sz w:val="20"/>
          <w:szCs w:val="20"/>
        </w:rPr>
        <w:t>Y así seguía haciendo esfuerzos hasta que, dispuesta a cualquier cosa para lograr que la consideraran una rana auténtica, se dejaba arrancar las ancas, y los otros se las comían, y ella todavía alcanzaba a oír con amargura cuando decían que qué buena rana, que parecía pollo.</w:t>
      </w:r>
    </w:p>
    <w:p w:rsidR="006B7CB3" w:rsidRPr="00734959" w:rsidRDefault="006B7CB3" w:rsidP="00734959">
      <w:pPr>
        <w:jc w:val="both"/>
        <w:rPr>
          <w:sz w:val="20"/>
          <w:szCs w:val="20"/>
        </w:rPr>
      </w:pPr>
    </w:p>
    <w:sectPr w:rsidR="006B7CB3" w:rsidRPr="00734959">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CB3" w:rsidRDefault="006B7CB3" w:rsidP="006B7CB3">
      <w:pPr>
        <w:spacing w:after="0" w:line="240" w:lineRule="auto"/>
      </w:pPr>
      <w:r>
        <w:separator/>
      </w:r>
    </w:p>
  </w:endnote>
  <w:endnote w:type="continuationSeparator" w:id="0">
    <w:p w:rsidR="006B7CB3" w:rsidRDefault="006B7CB3" w:rsidP="006B7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CB3" w:rsidRDefault="006B7CB3" w:rsidP="006B7CB3">
      <w:pPr>
        <w:spacing w:after="0" w:line="240" w:lineRule="auto"/>
      </w:pPr>
      <w:r>
        <w:separator/>
      </w:r>
    </w:p>
  </w:footnote>
  <w:footnote w:type="continuationSeparator" w:id="0">
    <w:p w:rsidR="006B7CB3" w:rsidRDefault="006B7CB3" w:rsidP="006B7C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CB3" w:rsidRDefault="006B7CB3">
    <w:pPr>
      <w:pStyle w:val="Header"/>
    </w:pPr>
    <w:r>
      <w:t xml:space="preserve">Colegio Colombo Británico </w:t>
    </w:r>
  </w:p>
  <w:p w:rsidR="006B7CB3" w:rsidRDefault="006B7CB3">
    <w:pPr>
      <w:pStyle w:val="Header"/>
    </w:pPr>
    <w:r>
      <w:t>Grado Noveno</w:t>
    </w:r>
  </w:p>
  <w:p w:rsidR="006B7CB3" w:rsidRDefault="006B7CB3">
    <w:pPr>
      <w:pStyle w:val="Header"/>
    </w:pPr>
    <w:r>
      <w:t>Departamento de español</w:t>
    </w:r>
  </w:p>
  <w:p w:rsidR="006B7CB3" w:rsidRDefault="006B7CB3">
    <w:pPr>
      <w:pStyle w:val="Header"/>
    </w:pPr>
    <w:r>
      <w:t>Material de apoyo</w:t>
    </w:r>
  </w:p>
  <w:p w:rsidR="006B7CB3" w:rsidRDefault="006B7C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CB3"/>
    <w:rsid w:val="00282135"/>
    <w:rsid w:val="006B7CB3"/>
    <w:rsid w:val="00734959"/>
    <w:rsid w:val="00BB5E7C"/>
    <w:rsid w:val="00F1051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E21311-7DD2-4360-9690-5978BE0FE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og">
    <w:name w:val="biog"/>
    <w:basedOn w:val="Normal"/>
    <w:rsid w:val="006B7CB3"/>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DefaultParagraphFont"/>
    <w:rsid w:val="006B7CB3"/>
  </w:style>
  <w:style w:type="paragraph" w:styleId="Header">
    <w:name w:val="header"/>
    <w:basedOn w:val="Normal"/>
    <w:link w:val="HeaderChar"/>
    <w:uiPriority w:val="99"/>
    <w:unhideWhenUsed/>
    <w:rsid w:val="006B7CB3"/>
    <w:pPr>
      <w:tabs>
        <w:tab w:val="center" w:pos="4419"/>
        <w:tab w:val="right" w:pos="8838"/>
      </w:tabs>
      <w:spacing w:after="0" w:line="240" w:lineRule="auto"/>
    </w:pPr>
  </w:style>
  <w:style w:type="character" w:customStyle="1" w:styleId="HeaderChar">
    <w:name w:val="Header Char"/>
    <w:basedOn w:val="DefaultParagraphFont"/>
    <w:link w:val="Header"/>
    <w:uiPriority w:val="99"/>
    <w:rsid w:val="006B7CB3"/>
  </w:style>
  <w:style w:type="paragraph" w:styleId="Footer">
    <w:name w:val="footer"/>
    <w:basedOn w:val="Normal"/>
    <w:link w:val="FooterChar"/>
    <w:uiPriority w:val="99"/>
    <w:unhideWhenUsed/>
    <w:rsid w:val="006B7CB3"/>
    <w:pPr>
      <w:tabs>
        <w:tab w:val="center" w:pos="4419"/>
        <w:tab w:val="right" w:pos="8838"/>
      </w:tabs>
      <w:spacing w:after="0" w:line="240" w:lineRule="auto"/>
    </w:pPr>
  </w:style>
  <w:style w:type="character" w:customStyle="1" w:styleId="FooterChar">
    <w:name w:val="Footer Char"/>
    <w:basedOn w:val="DefaultParagraphFont"/>
    <w:link w:val="Footer"/>
    <w:uiPriority w:val="99"/>
    <w:rsid w:val="006B7CB3"/>
  </w:style>
  <w:style w:type="paragraph" w:styleId="BalloonText">
    <w:name w:val="Balloon Text"/>
    <w:basedOn w:val="Normal"/>
    <w:link w:val="BalloonTextChar"/>
    <w:uiPriority w:val="99"/>
    <w:semiHidden/>
    <w:unhideWhenUsed/>
    <w:rsid w:val="00282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21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68715">
      <w:bodyDiv w:val="1"/>
      <w:marLeft w:val="0"/>
      <w:marRight w:val="0"/>
      <w:marTop w:val="0"/>
      <w:marBottom w:val="0"/>
      <w:divBdr>
        <w:top w:val="none" w:sz="0" w:space="0" w:color="auto"/>
        <w:left w:val="none" w:sz="0" w:space="0" w:color="auto"/>
        <w:bottom w:val="none" w:sz="0" w:space="0" w:color="auto"/>
        <w:right w:val="none" w:sz="0" w:space="0" w:color="auto"/>
      </w:divBdr>
    </w:div>
    <w:div w:id="258177323">
      <w:bodyDiv w:val="1"/>
      <w:marLeft w:val="0"/>
      <w:marRight w:val="0"/>
      <w:marTop w:val="0"/>
      <w:marBottom w:val="0"/>
      <w:divBdr>
        <w:top w:val="none" w:sz="0" w:space="0" w:color="auto"/>
        <w:left w:val="none" w:sz="0" w:space="0" w:color="auto"/>
        <w:bottom w:val="none" w:sz="0" w:space="0" w:color="auto"/>
        <w:right w:val="none" w:sz="0" w:space="0" w:color="auto"/>
      </w:divBdr>
    </w:div>
    <w:div w:id="469518251">
      <w:bodyDiv w:val="1"/>
      <w:marLeft w:val="0"/>
      <w:marRight w:val="0"/>
      <w:marTop w:val="0"/>
      <w:marBottom w:val="0"/>
      <w:divBdr>
        <w:top w:val="none" w:sz="0" w:space="0" w:color="auto"/>
        <w:left w:val="none" w:sz="0" w:space="0" w:color="auto"/>
        <w:bottom w:val="none" w:sz="0" w:space="0" w:color="auto"/>
        <w:right w:val="none" w:sz="0" w:space="0" w:color="auto"/>
      </w:divBdr>
    </w:div>
    <w:div w:id="1404796328">
      <w:bodyDiv w:val="1"/>
      <w:marLeft w:val="0"/>
      <w:marRight w:val="0"/>
      <w:marTop w:val="0"/>
      <w:marBottom w:val="0"/>
      <w:divBdr>
        <w:top w:val="none" w:sz="0" w:space="0" w:color="auto"/>
        <w:left w:val="none" w:sz="0" w:space="0" w:color="auto"/>
        <w:bottom w:val="none" w:sz="0" w:space="0" w:color="auto"/>
        <w:right w:val="none" w:sz="0" w:space="0" w:color="auto"/>
      </w:divBdr>
    </w:div>
    <w:div w:id="1604221991">
      <w:bodyDiv w:val="1"/>
      <w:marLeft w:val="0"/>
      <w:marRight w:val="0"/>
      <w:marTop w:val="0"/>
      <w:marBottom w:val="0"/>
      <w:divBdr>
        <w:top w:val="none" w:sz="0" w:space="0" w:color="auto"/>
        <w:left w:val="none" w:sz="0" w:space="0" w:color="auto"/>
        <w:bottom w:val="none" w:sz="0" w:space="0" w:color="auto"/>
        <w:right w:val="none" w:sz="0" w:space="0" w:color="auto"/>
      </w:divBdr>
    </w:div>
    <w:div w:id="184470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852</Words>
  <Characters>4690</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alexander tovar pascuas</dc:creator>
  <cp:keywords/>
  <dc:description/>
  <cp:lastModifiedBy>Luis A. Tovar</cp:lastModifiedBy>
  <cp:revision>2</cp:revision>
  <cp:lastPrinted>2015-08-24T13:50:00Z</cp:lastPrinted>
  <dcterms:created xsi:type="dcterms:W3CDTF">2015-08-24T00:13:00Z</dcterms:created>
  <dcterms:modified xsi:type="dcterms:W3CDTF">2015-08-24T13:52:00Z</dcterms:modified>
</cp:coreProperties>
</file>